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43CF" w14:textId="77777777" w:rsidR="00B70359" w:rsidRDefault="00B70359" w:rsidP="00B70359">
      <w:pPr>
        <w:pStyle w:val="Titel"/>
      </w:pPr>
      <w:r>
        <w:t>Impressum</w:t>
      </w:r>
    </w:p>
    <w:p w14:paraId="4D0F205A" w14:textId="77777777" w:rsidR="00B70359" w:rsidRDefault="00B70359" w:rsidP="00B70359">
      <w:pPr>
        <w:pStyle w:val="Untertitel"/>
      </w:pPr>
      <w:r>
        <w:t>Angaben gemäß § 5 E-Commerce-Gesetz (ECG) sowie Offenlegung gemäß § 25 Mediengesetz</w:t>
      </w:r>
    </w:p>
    <w:p w14:paraId="6D535E47" w14:textId="77777777" w:rsidR="00B70359" w:rsidRDefault="00B70359" w:rsidP="00B70359">
      <w:pPr>
        <w:pStyle w:val="berschrift1"/>
      </w:pPr>
      <w:r>
        <w:t>Verantwortlich für den Inhalt dieser Webseite</w:t>
      </w:r>
    </w:p>
    <w:p w14:paraId="1391A60F" w14:textId="77777777" w:rsidR="00B70359" w:rsidRDefault="00B70359" w:rsidP="00B70359">
      <w:r w:rsidRPr="00B70359">
        <w:t>Name: Kathrin Repp</w:t>
      </w:r>
    </w:p>
    <w:p w14:paraId="7E26477F" w14:textId="77777777" w:rsidR="00B70359" w:rsidRDefault="00B70359" w:rsidP="00B70359">
      <w:r w:rsidRPr="00B70359">
        <w:t>Adresse: Dolomitenstraße 33b, 9900 Lienz, Österreich</w:t>
      </w:r>
    </w:p>
    <w:p w14:paraId="07C644BA" w14:textId="77777777" w:rsidR="00B70359" w:rsidRDefault="00B70359" w:rsidP="00B70359">
      <w:r w:rsidRPr="00B70359">
        <w:t>Telefon: 0650 2915438</w:t>
      </w:r>
    </w:p>
    <w:p w14:paraId="56A322B6" w14:textId="77777777" w:rsidR="00B70359" w:rsidRDefault="00B70359" w:rsidP="00B70359">
      <w:r w:rsidRPr="00B70359">
        <w:t>E-Mail: kathrin_repp@live.at</w:t>
      </w:r>
    </w:p>
    <w:p w14:paraId="13304182" w14:textId="77777777" w:rsidR="00B70359" w:rsidRDefault="00B70359" w:rsidP="00B70359">
      <w:r w:rsidRPr="00B70359">
        <w:t>Webseite: www.seelenfluegelmitkathrin.at</w:t>
      </w:r>
    </w:p>
    <w:p w14:paraId="221F8544" w14:textId="77777777" w:rsidR="00B70359" w:rsidRDefault="00B70359" w:rsidP="00B70359">
      <w:pPr>
        <w:pStyle w:val="berschrift2"/>
      </w:pPr>
      <w:r>
        <w:t>Gewerbliche Tätigkeit</w:t>
      </w:r>
    </w:p>
    <w:p w14:paraId="37A585A4" w14:textId="77777777" w:rsidR="00B70359" w:rsidRDefault="00B70359" w:rsidP="00B70359">
      <w:r w:rsidRPr="00B70359">
        <w:t>Humanenergetik</w:t>
      </w:r>
    </w:p>
    <w:p w14:paraId="5A891161" w14:textId="77777777" w:rsidR="00B70359" w:rsidRDefault="00B70359" w:rsidP="00B70359">
      <w:pPr>
        <w:pStyle w:val="berschrift2"/>
      </w:pPr>
      <w:r>
        <w:t>Mitgliedschaft</w:t>
      </w:r>
    </w:p>
    <w:p w14:paraId="3D919165" w14:textId="77777777" w:rsidR="00B70359" w:rsidRDefault="00B70359" w:rsidP="00B70359">
      <w:r w:rsidRPr="00B70359">
        <w:t>Wirtschaftskammer Tirol (</w:t>
      </w:r>
      <w:proofErr w:type="spellStart"/>
      <w:r w:rsidRPr="00B70359">
        <w:t>WKOTirol</w:t>
      </w:r>
      <w:proofErr w:type="spellEnd"/>
      <w:r w:rsidRPr="00B70359">
        <w:t>)</w:t>
      </w:r>
    </w:p>
    <w:p w14:paraId="358F072A" w14:textId="77777777" w:rsidR="00B70359" w:rsidRDefault="00B70359" w:rsidP="00B70359">
      <w:pPr>
        <w:pStyle w:val="berschrift2"/>
      </w:pPr>
      <w:r>
        <w:t>Zuständige Aufsichtsbehörde</w:t>
      </w:r>
    </w:p>
    <w:p w14:paraId="6E040BAF" w14:textId="77777777" w:rsidR="00B70359" w:rsidRDefault="00B70359" w:rsidP="00B70359">
      <w:r w:rsidRPr="00B70359">
        <w:t>Bezirkshauptmannschaft Lienz</w:t>
      </w:r>
    </w:p>
    <w:p w14:paraId="0C3A31EB" w14:textId="77777777" w:rsidR="00B70359" w:rsidRDefault="00B70359" w:rsidP="00B70359">
      <w:pPr>
        <w:pStyle w:val="berschrift2"/>
      </w:pPr>
      <w:r>
        <w:t>Anwendbare Rechtsvorschriften</w:t>
      </w:r>
    </w:p>
    <w:p w14:paraId="34047059" w14:textId="77777777" w:rsidR="00B70359" w:rsidRDefault="00B70359" w:rsidP="00B70359">
      <w:r w:rsidRPr="00B70359">
        <w:t>Gewerbeordnung, abrufbar unter www.ris.bka.gv.at, sowie alle weiteren einschlägigen österreichischen Rechtsvorschriften.</w:t>
      </w:r>
    </w:p>
    <w:p w14:paraId="77F86F10" w14:textId="77777777" w:rsidR="00B70359" w:rsidRDefault="00B70359" w:rsidP="00B70359">
      <w:pPr>
        <w:pStyle w:val="berschrift2"/>
      </w:pPr>
      <w:r>
        <w:t>Haftungsausschluss</w:t>
      </w:r>
    </w:p>
    <w:p w14:paraId="176F924D" w14:textId="77777777" w:rsidR="00B70359" w:rsidRDefault="00B70359" w:rsidP="00B70359">
      <w:r w:rsidRPr="00B70359">
        <w:t>Trotz sorgfältiger inhaltlicher Kontrolle wird für die Inhalte externer Links keine Haftung übernommen. Für den Inhalt der verlinkten Seiten sind ausschließlich deren Betreiber*innen verantwortlich.</w:t>
      </w:r>
    </w:p>
    <w:p w14:paraId="33D3FEA1" w14:textId="77777777" w:rsidR="00B70359" w:rsidRDefault="00B70359" w:rsidP="00B70359">
      <w:pPr>
        <w:pStyle w:val="berschrift2"/>
      </w:pPr>
      <w:r>
        <w:t>Urheberrechtshinweis</w:t>
      </w:r>
    </w:p>
    <w:p w14:paraId="3F135D25" w14:textId="77777777" w:rsidR="00B70359" w:rsidRDefault="00B70359" w:rsidP="00B70359">
      <w:r w:rsidRPr="00B70359">
        <w:t>Die von der Betreiberin dieser Webseite erstellten Inhalte und Werke unterliegen dem österreichischen Urheberrecht. Inhalte Dritter sind als solche gekennzeichnet. Jede Vervielfältigung, Bearbeitung, Verbreitung und jegliche Art der Verwertung außerhalb der Grenzen des Urheberrechts bedarf der vorherigen schriftlichen Zustimmung der jeweiligen Autorin bzw. Erstellerin.</w:t>
      </w:r>
    </w:p>
    <w:p w14:paraId="267742CA" w14:textId="77777777" w:rsidR="00B70359" w:rsidRDefault="00B70359" w:rsidP="00B70359">
      <w:pPr>
        <w:pStyle w:val="berschrift2"/>
      </w:pPr>
      <w:r>
        <w:lastRenderedPageBreak/>
        <w:t>Online-Streitbeilegung</w:t>
      </w:r>
    </w:p>
    <w:p w14:paraId="28B7FBF4" w14:textId="7A3A37B0" w:rsidR="00B70359" w:rsidRPr="00B70359" w:rsidRDefault="00B70359" w:rsidP="00B70359">
      <w:r w:rsidRPr="00B70359">
        <w:t>Verbraucher*innen haben die Möglichkeit, Beschwerden an die Online-Streitbeilegungsplattform der EU zu richten: [URL]. Alternativ können Beschwerden auch an die oben genannte E-Mail-Adresse gesendet werden.</w:t>
      </w:r>
    </w:p>
    <w:p w14:paraId="18D61DC7" w14:textId="1ED69251" w:rsidR="00416071" w:rsidRPr="00B70359" w:rsidRDefault="00416071" w:rsidP="00B70359"/>
    <w:sectPr w:rsidR="00416071" w:rsidRPr="00B703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59"/>
    <w:rsid w:val="001160A0"/>
    <w:rsid w:val="00416071"/>
    <w:rsid w:val="00B70359"/>
    <w:rsid w:val="00DB72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97A0"/>
  <w15:chartTrackingRefBased/>
  <w15:docId w15:val="{65D2FB89-2B0C-4230-AE48-9E42E21B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0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70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03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03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03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03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03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03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03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03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703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03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03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03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03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03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03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0359"/>
    <w:rPr>
      <w:rFonts w:eastAsiaTheme="majorEastAsia" w:cstheme="majorBidi"/>
      <w:color w:val="272727" w:themeColor="text1" w:themeTint="D8"/>
    </w:rPr>
  </w:style>
  <w:style w:type="paragraph" w:styleId="Titel">
    <w:name w:val="Title"/>
    <w:basedOn w:val="Standard"/>
    <w:next w:val="Standard"/>
    <w:link w:val="TitelZchn"/>
    <w:uiPriority w:val="10"/>
    <w:qFormat/>
    <w:rsid w:val="00B70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03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03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03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03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0359"/>
    <w:rPr>
      <w:i/>
      <w:iCs/>
      <w:color w:val="404040" w:themeColor="text1" w:themeTint="BF"/>
    </w:rPr>
  </w:style>
  <w:style w:type="paragraph" w:styleId="Listenabsatz">
    <w:name w:val="List Paragraph"/>
    <w:basedOn w:val="Standard"/>
    <w:uiPriority w:val="34"/>
    <w:qFormat/>
    <w:rsid w:val="00B70359"/>
    <w:pPr>
      <w:ind w:left="720"/>
      <w:contextualSpacing/>
    </w:pPr>
  </w:style>
  <w:style w:type="character" w:styleId="IntensiveHervorhebung">
    <w:name w:val="Intense Emphasis"/>
    <w:basedOn w:val="Absatz-Standardschriftart"/>
    <w:uiPriority w:val="21"/>
    <w:qFormat/>
    <w:rsid w:val="00B70359"/>
    <w:rPr>
      <w:i/>
      <w:iCs/>
      <w:color w:val="0F4761" w:themeColor="accent1" w:themeShade="BF"/>
    </w:rPr>
  </w:style>
  <w:style w:type="paragraph" w:styleId="IntensivesZitat">
    <w:name w:val="Intense Quote"/>
    <w:basedOn w:val="Standard"/>
    <w:next w:val="Standard"/>
    <w:link w:val="IntensivesZitatZchn"/>
    <w:uiPriority w:val="30"/>
    <w:qFormat/>
    <w:rsid w:val="00B70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0359"/>
    <w:rPr>
      <w:i/>
      <w:iCs/>
      <w:color w:val="0F4761" w:themeColor="accent1" w:themeShade="BF"/>
    </w:rPr>
  </w:style>
  <w:style w:type="character" w:styleId="IntensiverVerweis">
    <w:name w:val="Intense Reference"/>
    <w:basedOn w:val="Absatz-Standardschriftart"/>
    <w:uiPriority w:val="32"/>
    <w:qFormat/>
    <w:rsid w:val="00B703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1264</Characters>
  <Application>Microsoft Office Word</Application>
  <DocSecurity>0</DocSecurity>
  <Lines>50</Lines>
  <Paragraphs>55</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Repp</dc:creator>
  <cp:keywords/>
  <dc:description/>
  <cp:lastModifiedBy>kathrin Repp</cp:lastModifiedBy>
  <cp:revision>1</cp:revision>
  <dcterms:created xsi:type="dcterms:W3CDTF">2025-12-18T09:48:00Z</dcterms:created>
  <dcterms:modified xsi:type="dcterms:W3CDTF">2025-12-18T09:57:00Z</dcterms:modified>
</cp:coreProperties>
</file>